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80" w:firstRow="0" w:lastRow="0" w:firstColumn="1" w:lastColumn="0" w:noHBand="0" w:noVBand="1"/>
      </w:tblPr>
      <w:tblGrid>
        <w:gridCol w:w="3040"/>
        <w:gridCol w:w="3011"/>
        <w:gridCol w:w="3011"/>
      </w:tblGrid>
      <w:tr w:rsidR="00162C46" w:rsidTr="0014318F">
        <w:tc>
          <w:tcPr>
            <w:tcW w:w="9212" w:type="dxa"/>
            <w:gridSpan w:val="3"/>
          </w:tcPr>
          <w:p w:rsidR="006B4B95" w:rsidRDefault="00162C46" w:rsidP="0016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62C46">
              <w:rPr>
                <w:rFonts w:ascii="Times New Roman" w:hAnsi="Times New Roman" w:cs="Times New Roman"/>
                <w:sz w:val="28"/>
                <w:szCs w:val="28"/>
              </w:rPr>
              <w:t xml:space="preserve">Rozpoznawanie i wyszukiwanie w tekście poznanych części mowy </w:t>
            </w:r>
          </w:p>
          <w:p w:rsidR="00162C46" w:rsidRPr="00162C46" w:rsidRDefault="00162C46" w:rsidP="00162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4B95">
              <w:rPr>
                <w:rFonts w:ascii="Times New Roman" w:hAnsi="Times New Roman" w:cs="Times New Roman"/>
                <w:sz w:val="28"/>
                <w:szCs w:val="28"/>
              </w:rPr>
              <w:t xml:space="preserve"> kartkówka</w:t>
            </w:r>
            <w:r w:rsidRPr="00162C46">
              <w:rPr>
                <w:rFonts w:ascii="Times New Roman" w:hAnsi="Times New Roman" w:cs="Times New Roman"/>
                <w:sz w:val="28"/>
                <w:szCs w:val="28"/>
              </w:rPr>
              <w:t xml:space="preserve"> – planowany termin realizacji – 20 II 2019r</w:t>
            </w:r>
            <w:r w:rsidR="006B4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2C46" w:rsidTr="00162C46">
        <w:tc>
          <w:tcPr>
            <w:tcW w:w="3070" w:type="dxa"/>
          </w:tcPr>
          <w:p w:rsidR="00162C46" w:rsidRPr="00162C46" w:rsidRDefault="0016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46">
              <w:rPr>
                <w:rFonts w:ascii="Times New Roman" w:hAnsi="Times New Roman" w:cs="Times New Roman"/>
                <w:sz w:val="28"/>
                <w:szCs w:val="28"/>
              </w:rPr>
              <w:t>Rozpoznaję rzeczowniki</w:t>
            </w:r>
          </w:p>
        </w:tc>
        <w:tc>
          <w:tcPr>
            <w:tcW w:w="3071" w:type="dxa"/>
          </w:tcPr>
          <w:p w:rsidR="00162C46" w:rsidRPr="00162C46" w:rsidRDefault="0016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62C46" w:rsidRPr="00162C46" w:rsidRDefault="0016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C46" w:rsidTr="00162C46">
        <w:tc>
          <w:tcPr>
            <w:tcW w:w="3070" w:type="dxa"/>
          </w:tcPr>
          <w:p w:rsidR="00162C46" w:rsidRPr="00162C46" w:rsidRDefault="0016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46">
              <w:rPr>
                <w:rFonts w:ascii="Times New Roman" w:hAnsi="Times New Roman" w:cs="Times New Roman"/>
                <w:sz w:val="28"/>
                <w:szCs w:val="28"/>
              </w:rPr>
              <w:t>Wyszukuje w tekście rzeczowniki</w:t>
            </w:r>
          </w:p>
        </w:tc>
        <w:tc>
          <w:tcPr>
            <w:tcW w:w="3071" w:type="dxa"/>
          </w:tcPr>
          <w:p w:rsidR="00162C46" w:rsidRPr="00162C46" w:rsidRDefault="0016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62C46" w:rsidRPr="00162C46" w:rsidRDefault="0016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C46" w:rsidTr="00162C46">
        <w:tc>
          <w:tcPr>
            <w:tcW w:w="3070" w:type="dxa"/>
          </w:tcPr>
          <w:p w:rsidR="00162C46" w:rsidRPr="00162C46" w:rsidRDefault="0016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46">
              <w:rPr>
                <w:rFonts w:ascii="Times New Roman" w:hAnsi="Times New Roman" w:cs="Times New Roman"/>
                <w:sz w:val="28"/>
                <w:szCs w:val="28"/>
              </w:rPr>
              <w:t>Rozpoznaję czasowniki</w:t>
            </w:r>
          </w:p>
        </w:tc>
        <w:tc>
          <w:tcPr>
            <w:tcW w:w="3071" w:type="dxa"/>
          </w:tcPr>
          <w:p w:rsidR="00162C46" w:rsidRPr="00162C46" w:rsidRDefault="0016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62C46" w:rsidRPr="00162C46" w:rsidRDefault="0016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C46" w:rsidTr="00162C46">
        <w:tc>
          <w:tcPr>
            <w:tcW w:w="3070" w:type="dxa"/>
          </w:tcPr>
          <w:p w:rsidR="00162C46" w:rsidRPr="00162C46" w:rsidRDefault="0016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46">
              <w:rPr>
                <w:rFonts w:ascii="Times New Roman" w:hAnsi="Times New Roman" w:cs="Times New Roman"/>
                <w:sz w:val="28"/>
                <w:szCs w:val="28"/>
              </w:rPr>
              <w:t>Wyszukuje w tekście czasowniki</w:t>
            </w:r>
          </w:p>
        </w:tc>
        <w:tc>
          <w:tcPr>
            <w:tcW w:w="3071" w:type="dxa"/>
          </w:tcPr>
          <w:p w:rsidR="00162C46" w:rsidRPr="00162C46" w:rsidRDefault="0016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62C46" w:rsidRPr="00162C46" w:rsidRDefault="0016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C46" w:rsidTr="00162C46">
        <w:tc>
          <w:tcPr>
            <w:tcW w:w="3070" w:type="dxa"/>
          </w:tcPr>
          <w:p w:rsidR="00162C46" w:rsidRPr="00162C46" w:rsidRDefault="0035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Rozpoznaję</w:t>
            </w:r>
            <w:r w:rsidR="00162C46" w:rsidRPr="00162C46">
              <w:rPr>
                <w:rFonts w:ascii="Times New Roman" w:hAnsi="Times New Roman" w:cs="Times New Roman"/>
                <w:sz w:val="28"/>
                <w:szCs w:val="28"/>
              </w:rPr>
              <w:t xml:space="preserve"> przymiotniki</w:t>
            </w:r>
          </w:p>
        </w:tc>
        <w:tc>
          <w:tcPr>
            <w:tcW w:w="3071" w:type="dxa"/>
          </w:tcPr>
          <w:p w:rsidR="00162C46" w:rsidRPr="00162C46" w:rsidRDefault="0016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62C46" w:rsidRPr="00162C46" w:rsidRDefault="0016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C46" w:rsidTr="00162C46">
        <w:tc>
          <w:tcPr>
            <w:tcW w:w="3070" w:type="dxa"/>
          </w:tcPr>
          <w:p w:rsidR="00162C46" w:rsidRPr="00162C46" w:rsidRDefault="0016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46">
              <w:rPr>
                <w:rFonts w:ascii="Times New Roman" w:hAnsi="Times New Roman" w:cs="Times New Roman"/>
                <w:sz w:val="28"/>
                <w:szCs w:val="28"/>
              </w:rPr>
              <w:t>Wyszukuje w tekście przymiotniki</w:t>
            </w:r>
          </w:p>
        </w:tc>
        <w:tc>
          <w:tcPr>
            <w:tcW w:w="3071" w:type="dxa"/>
          </w:tcPr>
          <w:p w:rsidR="00162C46" w:rsidRPr="00162C46" w:rsidRDefault="0016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62C46" w:rsidRPr="00162C46" w:rsidRDefault="0016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C46" w:rsidTr="00162C46">
        <w:tc>
          <w:tcPr>
            <w:tcW w:w="3070" w:type="dxa"/>
          </w:tcPr>
          <w:p w:rsidR="00162C46" w:rsidRPr="00162C46" w:rsidRDefault="0016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46">
              <w:rPr>
                <w:rFonts w:ascii="Times New Roman" w:hAnsi="Times New Roman" w:cs="Times New Roman"/>
                <w:sz w:val="28"/>
                <w:szCs w:val="28"/>
              </w:rPr>
              <w:t>Rozpoznaję przysłówki</w:t>
            </w:r>
          </w:p>
        </w:tc>
        <w:tc>
          <w:tcPr>
            <w:tcW w:w="3071" w:type="dxa"/>
          </w:tcPr>
          <w:p w:rsidR="00162C46" w:rsidRPr="00162C46" w:rsidRDefault="0016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62C46" w:rsidRPr="00162C46" w:rsidRDefault="0016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C46" w:rsidTr="00162C46">
        <w:tc>
          <w:tcPr>
            <w:tcW w:w="3070" w:type="dxa"/>
          </w:tcPr>
          <w:p w:rsidR="00162C46" w:rsidRPr="00162C46" w:rsidRDefault="0016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46">
              <w:rPr>
                <w:rFonts w:ascii="Times New Roman" w:hAnsi="Times New Roman" w:cs="Times New Roman"/>
                <w:sz w:val="28"/>
                <w:szCs w:val="28"/>
              </w:rPr>
              <w:t>Wyszukuję w tekście przysłówki</w:t>
            </w:r>
          </w:p>
        </w:tc>
        <w:tc>
          <w:tcPr>
            <w:tcW w:w="3071" w:type="dxa"/>
          </w:tcPr>
          <w:p w:rsidR="00162C46" w:rsidRPr="00162C46" w:rsidRDefault="0016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62C46" w:rsidRPr="00162C46" w:rsidRDefault="00162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D6C" w:rsidRDefault="00507D6C">
      <w:pPr>
        <w:rPr>
          <w:rFonts w:ascii="Times New Roman" w:hAnsi="Times New Roman" w:cs="Times New Roman"/>
          <w:sz w:val="28"/>
          <w:szCs w:val="28"/>
        </w:rPr>
      </w:pPr>
    </w:p>
    <w:p w:rsidR="00162C46" w:rsidRDefault="00162C46">
      <w:pPr>
        <w:rPr>
          <w:rFonts w:ascii="Times New Roman" w:hAnsi="Times New Roman" w:cs="Times New Roman"/>
          <w:sz w:val="28"/>
          <w:szCs w:val="28"/>
        </w:rPr>
      </w:pPr>
    </w:p>
    <w:p w:rsidR="00162C46" w:rsidRDefault="00162C46">
      <w:pPr>
        <w:rPr>
          <w:rFonts w:ascii="Times New Roman" w:hAnsi="Times New Roman" w:cs="Times New Roman"/>
          <w:sz w:val="28"/>
          <w:szCs w:val="28"/>
        </w:rPr>
      </w:pPr>
    </w:p>
    <w:p w:rsidR="00162C46" w:rsidRDefault="00162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62C46" w:rsidRDefault="00162C46">
      <w:pPr>
        <w:rPr>
          <w:rFonts w:ascii="Times New Roman" w:hAnsi="Times New Roman" w:cs="Times New Roman"/>
          <w:sz w:val="28"/>
          <w:szCs w:val="28"/>
        </w:rPr>
      </w:pPr>
    </w:p>
    <w:p w:rsidR="00162C46" w:rsidRDefault="00162C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80" w:firstRow="0" w:lastRow="0" w:firstColumn="1" w:lastColumn="0" w:noHBand="0" w:noVBand="1"/>
      </w:tblPr>
      <w:tblGrid>
        <w:gridCol w:w="3040"/>
        <w:gridCol w:w="3011"/>
        <w:gridCol w:w="3011"/>
      </w:tblGrid>
      <w:tr w:rsidR="00162C46" w:rsidTr="009439A1">
        <w:tc>
          <w:tcPr>
            <w:tcW w:w="9212" w:type="dxa"/>
            <w:gridSpan w:val="3"/>
          </w:tcPr>
          <w:p w:rsidR="00162C46" w:rsidRDefault="00162C46" w:rsidP="00943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46">
              <w:rPr>
                <w:rFonts w:ascii="Times New Roman" w:hAnsi="Times New Roman" w:cs="Times New Roman"/>
                <w:b/>
                <w:sz w:val="28"/>
                <w:szCs w:val="28"/>
              </w:rPr>
              <w:t>Rozpoznawanie i wyszukiwanie w tekście poznanych części mowy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62C46">
              <w:rPr>
                <w:rFonts w:ascii="Times New Roman" w:hAnsi="Times New Roman" w:cs="Times New Roman"/>
                <w:b/>
                <w:sz w:val="28"/>
                <w:szCs w:val="28"/>
              </w:rPr>
              <w:t>sprawdzian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planowany termin realizacji – 20 II 2019r</w:t>
            </w:r>
          </w:p>
        </w:tc>
      </w:tr>
      <w:tr w:rsidR="00162C46" w:rsidTr="009439A1">
        <w:tc>
          <w:tcPr>
            <w:tcW w:w="3070" w:type="dxa"/>
          </w:tcPr>
          <w:p w:rsidR="00162C46" w:rsidRDefault="00162C46" w:rsidP="009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Rozpoznaję rzeczowniki</w:t>
            </w:r>
          </w:p>
        </w:tc>
        <w:tc>
          <w:tcPr>
            <w:tcW w:w="3071" w:type="dxa"/>
          </w:tcPr>
          <w:p w:rsidR="00162C46" w:rsidRDefault="00162C46" w:rsidP="00943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62C46" w:rsidRDefault="00162C46" w:rsidP="00943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C46" w:rsidTr="009439A1">
        <w:tc>
          <w:tcPr>
            <w:tcW w:w="3070" w:type="dxa"/>
          </w:tcPr>
          <w:p w:rsidR="00162C46" w:rsidRDefault="00162C46" w:rsidP="009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Wyszukuje w tekście rzeczowniki</w:t>
            </w:r>
          </w:p>
        </w:tc>
        <w:tc>
          <w:tcPr>
            <w:tcW w:w="3071" w:type="dxa"/>
          </w:tcPr>
          <w:p w:rsidR="00162C46" w:rsidRDefault="00162C46" w:rsidP="00943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62C46" w:rsidRDefault="00162C46" w:rsidP="00943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C46" w:rsidTr="009439A1">
        <w:tc>
          <w:tcPr>
            <w:tcW w:w="3070" w:type="dxa"/>
          </w:tcPr>
          <w:p w:rsidR="00162C46" w:rsidRDefault="00162C46" w:rsidP="009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Rozpoznaję czasowniki</w:t>
            </w:r>
          </w:p>
        </w:tc>
        <w:tc>
          <w:tcPr>
            <w:tcW w:w="3071" w:type="dxa"/>
          </w:tcPr>
          <w:p w:rsidR="00162C46" w:rsidRDefault="00162C46" w:rsidP="00943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62C46" w:rsidRDefault="00162C46" w:rsidP="00943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C46" w:rsidTr="009439A1">
        <w:tc>
          <w:tcPr>
            <w:tcW w:w="3070" w:type="dxa"/>
          </w:tcPr>
          <w:p w:rsidR="00162C46" w:rsidRDefault="00162C46" w:rsidP="009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Wyszukuje w tekście czasowniki</w:t>
            </w:r>
          </w:p>
        </w:tc>
        <w:tc>
          <w:tcPr>
            <w:tcW w:w="3071" w:type="dxa"/>
          </w:tcPr>
          <w:p w:rsidR="00162C46" w:rsidRDefault="00162C46" w:rsidP="00943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62C46" w:rsidRDefault="00162C46" w:rsidP="00943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C46" w:rsidTr="009439A1">
        <w:tc>
          <w:tcPr>
            <w:tcW w:w="3070" w:type="dxa"/>
          </w:tcPr>
          <w:p w:rsidR="00162C46" w:rsidRDefault="00162C46" w:rsidP="009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Rozpoznaje przymiotniki</w:t>
            </w:r>
          </w:p>
        </w:tc>
        <w:tc>
          <w:tcPr>
            <w:tcW w:w="3071" w:type="dxa"/>
          </w:tcPr>
          <w:p w:rsidR="00162C46" w:rsidRDefault="00162C46" w:rsidP="00943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62C46" w:rsidRDefault="00162C46" w:rsidP="00943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C46" w:rsidTr="009439A1">
        <w:tc>
          <w:tcPr>
            <w:tcW w:w="3070" w:type="dxa"/>
          </w:tcPr>
          <w:p w:rsidR="00162C46" w:rsidRDefault="00162C46" w:rsidP="009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Wyszukuje w tekście przymiotniki</w:t>
            </w:r>
          </w:p>
        </w:tc>
        <w:tc>
          <w:tcPr>
            <w:tcW w:w="3071" w:type="dxa"/>
          </w:tcPr>
          <w:p w:rsidR="00162C46" w:rsidRDefault="00162C46" w:rsidP="00943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62C46" w:rsidRDefault="00162C46" w:rsidP="00943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C46" w:rsidTr="009439A1">
        <w:tc>
          <w:tcPr>
            <w:tcW w:w="3070" w:type="dxa"/>
          </w:tcPr>
          <w:p w:rsidR="00162C46" w:rsidRDefault="00162C46" w:rsidP="009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Rozpoznaję przysłówki</w:t>
            </w:r>
          </w:p>
        </w:tc>
        <w:tc>
          <w:tcPr>
            <w:tcW w:w="3071" w:type="dxa"/>
          </w:tcPr>
          <w:p w:rsidR="00162C46" w:rsidRDefault="00162C46" w:rsidP="00943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62C46" w:rsidRDefault="00162C46" w:rsidP="00943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C46" w:rsidTr="009439A1">
        <w:tc>
          <w:tcPr>
            <w:tcW w:w="3070" w:type="dxa"/>
          </w:tcPr>
          <w:p w:rsidR="00162C46" w:rsidRDefault="00162C46" w:rsidP="0094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Wyszukuję w tekście przysłówki</w:t>
            </w:r>
          </w:p>
        </w:tc>
        <w:tc>
          <w:tcPr>
            <w:tcW w:w="3071" w:type="dxa"/>
          </w:tcPr>
          <w:p w:rsidR="00162C46" w:rsidRDefault="00162C46" w:rsidP="00943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62C46" w:rsidRDefault="00162C46" w:rsidP="00943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C46" w:rsidRDefault="00162C46" w:rsidP="00162C46">
      <w:pPr>
        <w:rPr>
          <w:rFonts w:ascii="Times New Roman" w:hAnsi="Times New Roman" w:cs="Times New Roman"/>
          <w:sz w:val="28"/>
          <w:szCs w:val="28"/>
        </w:rPr>
      </w:pPr>
    </w:p>
    <w:p w:rsidR="00162C46" w:rsidRPr="00162C46" w:rsidRDefault="00162C46">
      <w:pPr>
        <w:rPr>
          <w:rFonts w:ascii="Times New Roman" w:hAnsi="Times New Roman" w:cs="Times New Roman"/>
          <w:sz w:val="28"/>
          <w:szCs w:val="28"/>
        </w:rPr>
      </w:pPr>
    </w:p>
    <w:sectPr w:rsidR="00162C46" w:rsidRPr="00162C46" w:rsidSect="00507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46"/>
    <w:rsid w:val="00162C46"/>
    <w:rsid w:val="00351C36"/>
    <w:rsid w:val="00507D6C"/>
    <w:rsid w:val="006B4B95"/>
    <w:rsid w:val="00811CA4"/>
    <w:rsid w:val="00872ED2"/>
    <w:rsid w:val="00EA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F324C-FA08-403F-9DE4-895C3033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2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lukasz K</cp:lastModifiedBy>
  <cp:revision>2</cp:revision>
  <dcterms:created xsi:type="dcterms:W3CDTF">2019-09-24T18:27:00Z</dcterms:created>
  <dcterms:modified xsi:type="dcterms:W3CDTF">2019-09-24T18:27:00Z</dcterms:modified>
</cp:coreProperties>
</file>